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B4B" w14:textId="77777777" w:rsidR="00A46F44" w:rsidRPr="00CE7610" w:rsidRDefault="00A46F44" w:rsidP="00A46F44">
      <w:pPr>
        <w:jc w:val="center"/>
        <w:rPr>
          <w:b/>
          <w:sz w:val="28"/>
          <w:szCs w:val="28"/>
        </w:rPr>
      </w:pPr>
    </w:p>
    <w:p w14:paraId="5136CA52" w14:textId="108EC5B1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</w:t>
      </w:r>
      <w:r w:rsidR="00F868B0">
        <w:rPr>
          <w:b/>
          <w:sz w:val="28"/>
          <w:szCs w:val="28"/>
        </w:rPr>
        <w:t>7</w:t>
      </w:r>
      <w:r w:rsidRPr="00CE7610">
        <w:rPr>
          <w:b/>
          <w:sz w:val="28"/>
          <w:szCs w:val="28"/>
        </w:rPr>
        <w:t xml:space="preserve">: </w:t>
      </w:r>
      <w:r w:rsidR="00F868B0">
        <w:rPr>
          <w:b/>
          <w:sz w:val="28"/>
          <w:szCs w:val="28"/>
        </w:rPr>
        <w:t>Data, Logic, and Computing</w:t>
      </w:r>
    </w:p>
    <w:p w14:paraId="3DFC8FF8" w14:textId="30864225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Midterm</w:t>
      </w:r>
      <w:r w:rsidR="00F868B0">
        <w:rPr>
          <w:b/>
          <w:sz w:val="28"/>
          <w:szCs w:val="28"/>
        </w:rPr>
        <w:t xml:space="preserve"> 1</w:t>
      </w:r>
    </w:p>
    <w:p w14:paraId="1D2BF151" w14:textId="779D38C1" w:rsidR="00A46F44" w:rsidRPr="00CE7610" w:rsidRDefault="00F868B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147805">
        <w:rPr>
          <w:b/>
          <w:sz w:val="28"/>
          <w:szCs w:val="28"/>
        </w:rPr>
        <w:t>7</w:t>
      </w:r>
      <w:r w:rsidR="000954F0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585A24">
        <w:rPr>
          <w:b/>
          <w:sz w:val="28"/>
          <w:szCs w:val="28"/>
        </w:rPr>
        <w:t>4</w:t>
      </w:r>
    </w:p>
    <w:p w14:paraId="39D56A32" w14:textId="77777777" w:rsidR="00A46F44" w:rsidRDefault="00A46F44" w:rsidP="00A46F44"/>
    <w:p w14:paraId="6DD3F824" w14:textId="77777777" w:rsidR="00A46F44" w:rsidRPr="00CE7610" w:rsidRDefault="00A46F44" w:rsidP="00A46F44">
      <w:pPr>
        <w:rPr>
          <w:b/>
          <w:i/>
        </w:rPr>
      </w:pPr>
      <w:r w:rsidRPr="00CE7610">
        <w:rPr>
          <w:b/>
          <w:i/>
        </w:rPr>
        <w:t>Notes:</w:t>
      </w:r>
    </w:p>
    <w:p w14:paraId="77E37A48" w14:textId="77777777" w:rsidR="00A46F44" w:rsidRDefault="00A46F44" w:rsidP="00A46F44">
      <w:pPr>
        <w:numPr>
          <w:ilvl w:val="0"/>
          <w:numId w:val="1"/>
        </w:numPr>
      </w:pPr>
      <w:r>
        <w:t>The midterm is open book, open notes.</w:t>
      </w:r>
    </w:p>
    <w:p w14:paraId="6CD70A13" w14:textId="77777777" w:rsidR="00A46F44" w:rsidRDefault="00A46F44" w:rsidP="00A46F44">
      <w:pPr>
        <w:numPr>
          <w:ilvl w:val="0"/>
          <w:numId w:val="1"/>
        </w:numPr>
      </w:pPr>
      <w:r>
        <w:t>You have 50 minutes, no more: I will strictly enforce this.</w:t>
      </w:r>
    </w:p>
    <w:p w14:paraId="10AA66BA" w14:textId="5729F3F7" w:rsidR="00A46F44" w:rsidRDefault="00A46F44" w:rsidP="00A46F44">
      <w:pPr>
        <w:numPr>
          <w:ilvl w:val="0"/>
          <w:numId w:val="1"/>
        </w:numPr>
      </w:pPr>
      <w:r>
        <w:t xml:space="preserve">The midterm is graded over </w:t>
      </w:r>
      <w:r w:rsidR="003F4C3A">
        <w:t>7</w:t>
      </w:r>
      <w:r>
        <w:t xml:space="preserve">0 </w:t>
      </w:r>
      <w:proofErr w:type="gramStart"/>
      <w:r>
        <w:t>points</w:t>
      </w:r>
      <w:proofErr w:type="gramEnd"/>
      <w:r>
        <w:t xml:space="preserve"> </w:t>
      </w:r>
    </w:p>
    <w:p w14:paraId="7433AFBB" w14:textId="77777777" w:rsidR="00A46F44" w:rsidRDefault="00A46F44" w:rsidP="00A46F44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7DE981AE" w14:textId="77777777" w:rsidR="00A46F44" w:rsidRDefault="00A46F44" w:rsidP="00A46F44">
      <w:pPr>
        <w:numPr>
          <w:ilvl w:val="0"/>
          <w:numId w:val="1"/>
        </w:numPr>
      </w:pPr>
      <w:r>
        <w:t>Please write your name at the top right of each page you turn in!</w:t>
      </w:r>
    </w:p>
    <w:p w14:paraId="0220EE05" w14:textId="70684ED0" w:rsidR="00A46F44" w:rsidRDefault="00A46F44" w:rsidP="00A46F44">
      <w:pPr>
        <w:numPr>
          <w:ilvl w:val="0"/>
          <w:numId w:val="1"/>
        </w:numPr>
      </w:pPr>
      <w:r>
        <w:t xml:space="preserve">Please, check your work! </w:t>
      </w:r>
      <w:r w:rsidR="00F868B0" w:rsidRPr="00F868B0">
        <w:rPr>
          <w:b/>
          <w:bCs/>
        </w:rPr>
        <w:t xml:space="preserve">Also, do show your </w:t>
      </w:r>
      <w:proofErr w:type="gramStart"/>
      <w:r w:rsidR="00F868B0" w:rsidRPr="00F868B0">
        <w:rPr>
          <w:b/>
          <w:bCs/>
        </w:rPr>
        <w:t>work</w:t>
      </w:r>
      <w:proofErr w:type="gramEnd"/>
    </w:p>
    <w:p w14:paraId="62BD1128" w14:textId="77777777" w:rsidR="008B5491" w:rsidRDefault="008B5491" w:rsidP="00A46F44">
      <w:pPr>
        <w:rPr>
          <w:b/>
        </w:rPr>
      </w:pPr>
    </w:p>
    <w:p w14:paraId="02D717EF" w14:textId="70901686" w:rsidR="00A46F44" w:rsidRDefault="00A46F44" w:rsidP="00A46F44">
      <w:pPr>
        <w:rPr>
          <w:b/>
        </w:rPr>
      </w:pPr>
      <w:r w:rsidRPr="00CE7610">
        <w:rPr>
          <w:b/>
        </w:rPr>
        <w:t>Part I (</w:t>
      </w:r>
      <w:r w:rsidR="00F868B0">
        <w:rPr>
          <w:b/>
        </w:rPr>
        <w:t>6</w:t>
      </w:r>
      <w:r>
        <w:rPr>
          <w:b/>
        </w:rPr>
        <w:t xml:space="preserve"> questions, each </w:t>
      </w:r>
      <w:r w:rsidR="00F868B0">
        <w:rPr>
          <w:b/>
        </w:rPr>
        <w:t>5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F868B0">
        <w:rPr>
          <w:b/>
        </w:rPr>
        <w:t>3</w:t>
      </w:r>
      <w:r>
        <w:rPr>
          <w:b/>
        </w:rPr>
        <w:t>0 points</w:t>
      </w:r>
      <w:r w:rsidRPr="00CE7610">
        <w:rPr>
          <w:b/>
        </w:rPr>
        <w:t>)</w:t>
      </w:r>
    </w:p>
    <w:p w14:paraId="10BDD5F0" w14:textId="77777777" w:rsidR="00A46F44" w:rsidRPr="00AF417F" w:rsidRDefault="00A46F44" w:rsidP="00A46F44">
      <w:r>
        <w:t xml:space="preserve">(These questions are multiple choices; in each case, find the most </w:t>
      </w:r>
      <w:r w:rsidRPr="00AF417F">
        <w:rPr>
          <w:b/>
        </w:rPr>
        <w:t>plausible</w:t>
      </w:r>
      <w:r>
        <w:t xml:space="preserve"> answer)</w:t>
      </w:r>
    </w:p>
    <w:p w14:paraId="7B5A4A86" w14:textId="77777777" w:rsidR="00A46F44" w:rsidRDefault="00A46F44" w:rsidP="00A46F44"/>
    <w:p w14:paraId="51E9F6A8" w14:textId="5C7DB3D6" w:rsidR="00A46F44" w:rsidRPr="00096A07" w:rsidRDefault="007A722E" w:rsidP="0037164A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The binary equivalent of the hexadecimal number #1A3 is:</w:t>
      </w:r>
    </w:p>
    <w:p w14:paraId="737E676E" w14:textId="3B787CBE" w:rsidR="007A722E" w:rsidRDefault="007A722E" w:rsidP="0037164A">
      <w:pPr>
        <w:numPr>
          <w:ilvl w:val="1"/>
          <w:numId w:val="2"/>
        </w:numPr>
      </w:pPr>
      <w:r>
        <w:t>(</w:t>
      </w:r>
      <w:r w:rsidRPr="007A722E">
        <w:t>11010011</w:t>
      </w:r>
      <w:r>
        <w:t>)</w:t>
      </w:r>
      <w:r w:rsidRPr="007A722E">
        <w:rPr>
          <w:vertAlign w:val="subscript"/>
        </w:rPr>
        <w:t>2</w:t>
      </w:r>
    </w:p>
    <w:p w14:paraId="66F424D0" w14:textId="7AA04851" w:rsidR="007A722E" w:rsidRDefault="007A722E" w:rsidP="0037164A">
      <w:pPr>
        <w:numPr>
          <w:ilvl w:val="1"/>
          <w:numId w:val="2"/>
        </w:numPr>
      </w:pPr>
      <w:r>
        <w:t>(</w:t>
      </w:r>
      <w:r w:rsidRPr="007A722E">
        <w:t>110100011</w:t>
      </w:r>
      <w:r>
        <w:t>)</w:t>
      </w:r>
      <w:r w:rsidRPr="007A722E">
        <w:rPr>
          <w:vertAlign w:val="subscript"/>
        </w:rPr>
        <w:t>2</w:t>
      </w:r>
    </w:p>
    <w:p w14:paraId="5041CE91" w14:textId="2280350F" w:rsidR="007A722E" w:rsidRDefault="007A722E" w:rsidP="0037164A">
      <w:pPr>
        <w:numPr>
          <w:ilvl w:val="1"/>
          <w:numId w:val="2"/>
        </w:numPr>
      </w:pPr>
      <w:r>
        <w:t>(</w:t>
      </w:r>
      <w:r w:rsidRPr="007A722E">
        <w:t>1001010011</w:t>
      </w:r>
      <w:r>
        <w:t>)</w:t>
      </w:r>
      <w:r w:rsidRPr="007A722E">
        <w:rPr>
          <w:vertAlign w:val="subscript"/>
        </w:rPr>
        <w:t>2</w:t>
      </w:r>
    </w:p>
    <w:p w14:paraId="0C09451A" w14:textId="4786D6B7" w:rsidR="00A46F44" w:rsidRDefault="007A722E" w:rsidP="0037164A">
      <w:pPr>
        <w:numPr>
          <w:ilvl w:val="1"/>
          <w:numId w:val="2"/>
        </w:numPr>
      </w:pPr>
      <w:r>
        <w:t>(</w:t>
      </w:r>
      <w:r w:rsidRPr="007A722E">
        <w:t>11010</w:t>
      </w:r>
      <w:r>
        <w:t>)</w:t>
      </w:r>
      <w:r w:rsidRPr="007A722E">
        <w:rPr>
          <w:vertAlign w:val="subscript"/>
        </w:rPr>
        <w:t>2</w:t>
      </w:r>
    </w:p>
    <w:p w14:paraId="2E6F83DB" w14:textId="77777777" w:rsidR="00A46F44" w:rsidRDefault="00A46F44" w:rsidP="007A722E"/>
    <w:p w14:paraId="0722252E" w14:textId="2148F773" w:rsidR="00096A07" w:rsidRPr="00CD6DAC" w:rsidRDefault="002225FF" w:rsidP="0037164A">
      <w:pPr>
        <w:numPr>
          <w:ilvl w:val="0"/>
          <w:numId w:val="2"/>
        </w:numPr>
        <w:rPr>
          <w:b/>
          <w:i/>
        </w:rPr>
      </w:pPr>
      <w:r w:rsidRPr="002225FF">
        <w:rPr>
          <w:b/>
          <w:bCs/>
          <w:i/>
          <w:iCs/>
        </w:rPr>
        <w:t>Let A be the number with the hexadecimal representation #C and B the number whose hexadecimal representation is #24; which of these numbers X (in hexadecimal form) satisfies X</w:t>
      </w:r>
      <w:r w:rsidRPr="002225FF">
        <w:rPr>
          <w:b/>
          <w:bCs/>
          <w:i/>
          <w:iCs/>
          <w:vertAlign w:val="superscript"/>
        </w:rPr>
        <w:t>2</w:t>
      </w:r>
      <w:r w:rsidRPr="002225FF">
        <w:rPr>
          <w:b/>
          <w:bCs/>
          <w:i/>
          <w:iCs/>
        </w:rPr>
        <w:t xml:space="preserve"> – AX + B = 0</w:t>
      </w:r>
      <w:r w:rsidR="00096A07" w:rsidRPr="00AF78F5">
        <w:rPr>
          <w:b/>
          <w:i/>
        </w:rPr>
        <w:t>?</w:t>
      </w:r>
      <w:r w:rsidR="00C6638C">
        <w:rPr>
          <w:b/>
          <w:i/>
        </w:rPr>
        <w:t xml:space="preserve"> </w:t>
      </w:r>
    </w:p>
    <w:p w14:paraId="43F9072A" w14:textId="3813DDE6" w:rsidR="00A46F44" w:rsidRDefault="00886FE2" w:rsidP="0037164A">
      <w:pPr>
        <w:numPr>
          <w:ilvl w:val="1"/>
          <w:numId w:val="2"/>
        </w:numPr>
      </w:pPr>
      <w:r>
        <w:t>#</w:t>
      </w:r>
      <w:r w:rsidR="00C6638C">
        <w:t>A</w:t>
      </w:r>
    </w:p>
    <w:p w14:paraId="4394AB9A" w14:textId="6D348988" w:rsidR="00A46F44" w:rsidRDefault="00886FE2" w:rsidP="0037164A">
      <w:pPr>
        <w:numPr>
          <w:ilvl w:val="1"/>
          <w:numId w:val="2"/>
        </w:numPr>
      </w:pPr>
      <w:r>
        <w:t>#</w:t>
      </w:r>
      <w:r w:rsidR="00C6638C">
        <w:t>B</w:t>
      </w:r>
    </w:p>
    <w:p w14:paraId="39880884" w14:textId="2496B318" w:rsidR="00A46F44" w:rsidRDefault="00886FE2" w:rsidP="0037164A">
      <w:pPr>
        <w:numPr>
          <w:ilvl w:val="1"/>
          <w:numId w:val="2"/>
        </w:numPr>
      </w:pPr>
      <w:r>
        <w:t>#</w:t>
      </w:r>
      <w:r w:rsidR="002225FF">
        <w:t>6</w:t>
      </w:r>
    </w:p>
    <w:p w14:paraId="32BB7410" w14:textId="6A33981C" w:rsidR="00A46F44" w:rsidRDefault="00886FE2" w:rsidP="0037164A">
      <w:pPr>
        <w:numPr>
          <w:ilvl w:val="1"/>
          <w:numId w:val="2"/>
        </w:numPr>
      </w:pPr>
      <w:r>
        <w:t>#</w:t>
      </w:r>
      <w:r w:rsidR="002225FF">
        <w:t>7</w:t>
      </w:r>
    </w:p>
    <w:p w14:paraId="5C6067EC" w14:textId="77777777" w:rsidR="00A46F44" w:rsidRDefault="00A46F44" w:rsidP="00A46F44">
      <w:pPr>
        <w:ind w:left="1080"/>
      </w:pPr>
    </w:p>
    <w:p w14:paraId="3A1F44D2" w14:textId="1D143B2A" w:rsidR="008B5491" w:rsidRPr="00530CDE" w:rsidRDefault="00530CDE" w:rsidP="008B5491">
      <w:pPr>
        <w:numPr>
          <w:ilvl w:val="0"/>
          <w:numId w:val="2"/>
        </w:numPr>
        <w:rPr>
          <w:b/>
          <w:bCs/>
          <w:i/>
          <w:iCs/>
        </w:rPr>
      </w:pPr>
      <w:r w:rsidRPr="00530CDE">
        <w:rPr>
          <w:b/>
          <w:bCs/>
          <w:i/>
          <w:iCs/>
        </w:rPr>
        <w:t>You want to store a silent movie on your computer. You know that your movie is 2 hour long, that it was filmed at a rate of 25 frames per second and that you need 10 kilobytes to store each frame. How much space to you need to store the whole movie, in megabytes (</w:t>
      </w:r>
      <w:proofErr w:type="gramStart"/>
      <w:r w:rsidRPr="00530CDE">
        <w:rPr>
          <w:b/>
          <w:bCs/>
          <w:i/>
          <w:iCs/>
        </w:rPr>
        <w:t>assuming that</w:t>
      </w:r>
      <w:proofErr w:type="gramEnd"/>
      <w:r w:rsidRPr="00530CDE">
        <w:rPr>
          <w:b/>
          <w:bCs/>
          <w:i/>
          <w:iCs/>
        </w:rPr>
        <w:t xml:space="preserve"> 1 megabyte = 1000 kilobytes)?</w:t>
      </w:r>
    </w:p>
    <w:p w14:paraId="1DC7279B" w14:textId="77777777" w:rsidR="00530CDE" w:rsidRDefault="00530CDE" w:rsidP="008B5491">
      <w:pPr>
        <w:numPr>
          <w:ilvl w:val="1"/>
          <w:numId w:val="2"/>
        </w:numPr>
      </w:pPr>
      <w:r>
        <w:t>1.8 megabytes</w:t>
      </w:r>
    </w:p>
    <w:p w14:paraId="6A68D47A" w14:textId="77777777" w:rsidR="00530CDE" w:rsidRDefault="00530CDE" w:rsidP="008B5491">
      <w:pPr>
        <w:numPr>
          <w:ilvl w:val="1"/>
          <w:numId w:val="2"/>
        </w:numPr>
      </w:pPr>
      <w:r>
        <w:t>1,800 megabytes (=1.8 GB)</w:t>
      </w:r>
    </w:p>
    <w:p w14:paraId="05E88773" w14:textId="77777777" w:rsidR="00530CDE" w:rsidRDefault="00530CDE" w:rsidP="008B5491">
      <w:pPr>
        <w:numPr>
          <w:ilvl w:val="1"/>
          <w:numId w:val="2"/>
        </w:numPr>
      </w:pPr>
      <w:r>
        <w:t>180,000 megabytes (=180 GB)</w:t>
      </w:r>
    </w:p>
    <w:p w14:paraId="05AEA52A" w14:textId="66EC8617" w:rsidR="008B5491" w:rsidRDefault="00530CDE" w:rsidP="008B5491">
      <w:pPr>
        <w:numPr>
          <w:ilvl w:val="1"/>
          <w:numId w:val="2"/>
        </w:numPr>
      </w:pPr>
      <w:r>
        <w:t>36,000 megabytes (=3.6 GB)</w:t>
      </w:r>
    </w:p>
    <w:p w14:paraId="003DA701" w14:textId="77777777" w:rsidR="008B5491" w:rsidRDefault="008B5491" w:rsidP="008B5491">
      <w:pPr>
        <w:ind w:left="720"/>
        <w:rPr>
          <w:b/>
          <w:i/>
        </w:rPr>
      </w:pPr>
    </w:p>
    <w:p w14:paraId="0C674CD7" w14:textId="29062C9B" w:rsidR="008B5491" w:rsidRDefault="00A5000D" w:rsidP="008B5491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A heart monitor works with a sampling frequency of 6 Hz. Which of these animals can be correctly monitored</w:t>
      </w:r>
      <w:r w:rsidR="00A5069F">
        <w:rPr>
          <w:b/>
          <w:i/>
        </w:rPr>
        <w:t xml:space="preserve"> when resting</w:t>
      </w:r>
      <w:r>
        <w:rPr>
          <w:b/>
          <w:i/>
        </w:rPr>
        <w:t>, given the range</w:t>
      </w:r>
      <w:r w:rsidR="00024786">
        <w:rPr>
          <w:b/>
          <w:i/>
        </w:rPr>
        <w:t>s</w:t>
      </w:r>
      <w:r>
        <w:rPr>
          <w:b/>
          <w:i/>
        </w:rPr>
        <w:t xml:space="preserve"> of their resting heart rates (circle all that appl</w:t>
      </w:r>
      <w:r w:rsidR="001D375A">
        <w:rPr>
          <w:b/>
          <w:i/>
        </w:rPr>
        <w:t>y</w:t>
      </w:r>
      <w:r>
        <w:rPr>
          <w:b/>
          <w:i/>
        </w:rPr>
        <w:t>)</w:t>
      </w:r>
    </w:p>
    <w:p w14:paraId="3E2E4C82" w14:textId="0B2E6924" w:rsidR="008B5491" w:rsidRDefault="00A5000D" w:rsidP="008B5491">
      <w:pPr>
        <w:numPr>
          <w:ilvl w:val="3"/>
          <w:numId w:val="2"/>
        </w:numPr>
      </w:pPr>
      <w:r>
        <w:t>Dog: 70-120 beats per minute</w:t>
      </w:r>
      <w:r w:rsidR="008B5491">
        <w:t>,</w:t>
      </w:r>
    </w:p>
    <w:p w14:paraId="1139F5CA" w14:textId="77244629" w:rsidR="008B5491" w:rsidRDefault="00A5000D" w:rsidP="008B5491">
      <w:pPr>
        <w:numPr>
          <w:ilvl w:val="3"/>
          <w:numId w:val="2"/>
        </w:numPr>
      </w:pPr>
      <w:r>
        <w:t>Elephant: 25-35 beats per minute</w:t>
      </w:r>
      <w:r w:rsidR="008B5491">
        <w:t>,</w:t>
      </w:r>
    </w:p>
    <w:p w14:paraId="779702B2" w14:textId="44C5A68C" w:rsidR="008B5491" w:rsidRDefault="00A5000D" w:rsidP="008B5491">
      <w:pPr>
        <w:numPr>
          <w:ilvl w:val="3"/>
          <w:numId w:val="2"/>
        </w:numPr>
      </w:pPr>
      <w:r>
        <w:t>Chicken: 250-300 beats per minute</w:t>
      </w:r>
      <w:r w:rsidR="008B5491">
        <w:t>,</w:t>
      </w:r>
    </w:p>
    <w:p w14:paraId="58793D37" w14:textId="2FD3A2D1" w:rsidR="008B5491" w:rsidRPr="002225FF" w:rsidRDefault="00A5000D" w:rsidP="008B5491">
      <w:pPr>
        <w:numPr>
          <w:ilvl w:val="3"/>
          <w:numId w:val="2"/>
        </w:numPr>
      </w:pPr>
      <w:r>
        <w:t>Hamster: 300-600 beats per minute.</w:t>
      </w:r>
    </w:p>
    <w:p w14:paraId="70AE3A5D" w14:textId="13C0660D" w:rsidR="00A46F44" w:rsidRPr="00E4674E" w:rsidRDefault="00D63FB2" w:rsidP="00E4674E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If we sum the </w:t>
      </w:r>
      <w:r w:rsidR="000D2B55">
        <w:rPr>
          <w:b/>
          <w:bCs/>
          <w:i/>
          <w:iCs/>
        </w:rPr>
        <w:t xml:space="preserve">ASCII </w:t>
      </w:r>
      <w:r w:rsidR="001D375A">
        <w:rPr>
          <w:b/>
          <w:bCs/>
          <w:i/>
          <w:iCs/>
        </w:rPr>
        <w:t>code</w:t>
      </w:r>
      <w:r w:rsidR="000D2B55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of the </w:t>
      </w:r>
      <w:r w:rsidR="004D4B15">
        <w:rPr>
          <w:b/>
          <w:bCs/>
          <w:i/>
          <w:iCs/>
        </w:rPr>
        <w:t xml:space="preserve">letters in </w:t>
      </w:r>
      <w:r w:rsidR="00A84978">
        <w:rPr>
          <w:b/>
          <w:bCs/>
          <w:i/>
          <w:iCs/>
        </w:rPr>
        <w:t>a 2-letter</w:t>
      </w:r>
      <w:r w:rsidR="004D4B15">
        <w:rPr>
          <w:b/>
          <w:bCs/>
          <w:i/>
          <w:iCs/>
        </w:rPr>
        <w:t xml:space="preserve"> </w:t>
      </w:r>
      <w:r w:rsidR="00A84978">
        <w:rPr>
          <w:b/>
          <w:bCs/>
          <w:i/>
          <w:iCs/>
        </w:rPr>
        <w:t xml:space="preserve">word </w:t>
      </w:r>
      <w:r>
        <w:rPr>
          <w:b/>
          <w:bCs/>
          <w:i/>
          <w:iCs/>
        </w:rPr>
        <w:t xml:space="preserve">we get </w:t>
      </w:r>
      <w:r w:rsidR="004D4B15">
        <w:rPr>
          <w:b/>
          <w:bCs/>
          <w:i/>
          <w:iCs/>
        </w:rPr>
        <w:t>the hexadecimal #9</w:t>
      </w:r>
      <w:r w:rsidR="00A84978">
        <w:rPr>
          <w:b/>
          <w:bCs/>
          <w:i/>
          <w:iCs/>
        </w:rPr>
        <w:t>6</w:t>
      </w:r>
      <w:r w:rsidR="004D4B15">
        <w:rPr>
          <w:b/>
          <w:bCs/>
          <w:i/>
          <w:iCs/>
        </w:rPr>
        <w:t xml:space="preserve">. </w:t>
      </w:r>
      <w:r w:rsidR="00A84978">
        <w:rPr>
          <w:b/>
          <w:bCs/>
          <w:i/>
          <w:iCs/>
        </w:rPr>
        <w:t>Which of those words would satisfy this property (circle all that are correct)</w:t>
      </w:r>
      <w:r w:rsidR="00E4674E" w:rsidRPr="00E4674E">
        <w:rPr>
          <w:b/>
          <w:bCs/>
          <w:i/>
          <w:iCs/>
        </w:rPr>
        <w:t>?</w:t>
      </w:r>
    </w:p>
    <w:p w14:paraId="0DF40393" w14:textId="24355081" w:rsidR="00A861D5" w:rsidRDefault="00A84978" w:rsidP="00A861D5">
      <w:pPr>
        <w:numPr>
          <w:ilvl w:val="3"/>
          <w:numId w:val="2"/>
        </w:numPr>
      </w:pPr>
      <w:r>
        <w:t>A</w:t>
      </w:r>
      <w:r w:rsidR="004D4B15">
        <w:t>S</w:t>
      </w:r>
    </w:p>
    <w:p w14:paraId="6539CB82" w14:textId="03B725E4" w:rsidR="00A861D5" w:rsidRDefault="00A84978" w:rsidP="00A861D5">
      <w:pPr>
        <w:numPr>
          <w:ilvl w:val="3"/>
          <w:numId w:val="2"/>
        </w:numPr>
      </w:pPr>
      <w:r>
        <w:t>B</w:t>
      </w:r>
      <w:r w:rsidR="004D4B15">
        <w:t>T</w:t>
      </w:r>
    </w:p>
    <w:p w14:paraId="75412166" w14:textId="717DD73D" w:rsidR="00A861D5" w:rsidRDefault="00A84978" w:rsidP="00A861D5">
      <w:pPr>
        <w:numPr>
          <w:ilvl w:val="3"/>
          <w:numId w:val="2"/>
        </w:numPr>
      </w:pPr>
      <w:r>
        <w:t>ECS</w:t>
      </w:r>
    </w:p>
    <w:p w14:paraId="5EAB4AD3" w14:textId="1FF99C87" w:rsidR="00A861D5" w:rsidRDefault="00A84978" w:rsidP="00A861D5">
      <w:pPr>
        <w:numPr>
          <w:ilvl w:val="3"/>
          <w:numId w:val="2"/>
        </w:numPr>
      </w:pPr>
      <w:r>
        <w:t>CS</w:t>
      </w:r>
    </w:p>
    <w:p w14:paraId="208AF55F" w14:textId="77777777" w:rsidR="00A861D5" w:rsidRDefault="00A861D5" w:rsidP="00A861D5">
      <w:pPr>
        <w:rPr>
          <w:b/>
          <w:i/>
        </w:rPr>
      </w:pPr>
    </w:p>
    <w:p w14:paraId="0676EE86" w14:textId="06DC4390" w:rsidR="00A861D5" w:rsidRDefault="00B36170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The gate shown below is equivalent to:</w:t>
      </w:r>
    </w:p>
    <w:p w14:paraId="0649CB5D" w14:textId="77777777" w:rsidR="00B36170" w:rsidRDefault="00B36170" w:rsidP="00B36170">
      <w:pPr>
        <w:pStyle w:val="ListParagraph"/>
        <w:rPr>
          <w:b/>
          <w:bCs/>
          <w:i/>
          <w:iCs/>
        </w:rPr>
      </w:pPr>
    </w:p>
    <w:p w14:paraId="462788A2" w14:textId="397661B6" w:rsidR="00B36170" w:rsidRDefault="00B36170" w:rsidP="00B36170">
      <w:pPr>
        <w:pStyle w:val="ListParagraph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0D8F5744" wp14:editId="7A25D5AC">
            <wp:extent cx="1765300" cy="609600"/>
            <wp:effectExtent l="0" t="0" r="0" b="0"/>
            <wp:docPr id="29151248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12484" name="Picture 1" descr="A black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A2094" w14:textId="77777777" w:rsidR="00B36170" w:rsidRPr="006263BE" w:rsidRDefault="00B36170" w:rsidP="00B36170">
      <w:pPr>
        <w:pStyle w:val="ListParagraph"/>
        <w:rPr>
          <w:b/>
          <w:bCs/>
          <w:i/>
          <w:iCs/>
        </w:rPr>
      </w:pPr>
    </w:p>
    <w:p w14:paraId="01525D18" w14:textId="66A733DB" w:rsidR="00261BB8" w:rsidRDefault="00B36170" w:rsidP="00261BB8">
      <w:pPr>
        <w:pStyle w:val="ListParagraph"/>
        <w:numPr>
          <w:ilvl w:val="1"/>
          <w:numId w:val="2"/>
        </w:numPr>
      </w:pPr>
      <w:r>
        <w:t>The NAND gate</w:t>
      </w:r>
      <w:r w:rsidR="007A722E">
        <w:t>,</w:t>
      </w:r>
    </w:p>
    <w:p w14:paraId="3D1C5C93" w14:textId="377D3D57" w:rsidR="00261BB8" w:rsidRDefault="00B36170" w:rsidP="00261BB8">
      <w:pPr>
        <w:pStyle w:val="ListParagraph"/>
        <w:numPr>
          <w:ilvl w:val="1"/>
          <w:numId w:val="2"/>
        </w:numPr>
      </w:pPr>
      <w:r>
        <w:t>The AND gate</w:t>
      </w:r>
      <w:r w:rsidR="007A722E">
        <w:t>,</w:t>
      </w:r>
    </w:p>
    <w:p w14:paraId="0E350D5E" w14:textId="5AA6F1D8" w:rsidR="00261BB8" w:rsidRDefault="00B36170" w:rsidP="00261BB8">
      <w:pPr>
        <w:pStyle w:val="ListParagraph"/>
        <w:numPr>
          <w:ilvl w:val="1"/>
          <w:numId w:val="2"/>
        </w:numPr>
      </w:pPr>
      <w:r>
        <w:t>The OR gate</w:t>
      </w:r>
      <w:r w:rsidR="007A722E">
        <w:t>,</w:t>
      </w:r>
    </w:p>
    <w:p w14:paraId="2B1B09B8" w14:textId="5198D0FF" w:rsidR="00261BB8" w:rsidRDefault="00B36170" w:rsidP="00261BB8">
      <w:pPr>
        <w:pStyle w:val="ListParagraph"/>
        <w:numPr>
          <w:ilvl w:val="1"/>
          <w:numId w:val="2"/>
        </w:numPr>
      </w:pPr>
      <w:r>
        <w:t>The NOR gate</w:t>
      </w:r>
      <w:r w:rsidR="007A722E">
        <w:t>.</w:t>
      </w:r>
    </w:p>
    <w:p w14:paraId="456E353E" w14:textId="77777777" w:rsidR="00A861D5" w:rsidRPr="008B5491" w:rsidRDefault="00A861D5" w:rsidP="00261BB8">
      <w:pPr>
        <w:ind w:left="720"/>
        <w:rPr>
          <w:b/>
          <w:i/>
        </w:rPr>
      </w:pPr>
    </w:p>
    <w:p w14:paraId="4AC1D661" w14:textId="77777777" w:rsidR="00A46F44" w:rsidRDefault="00A46F44" w:rsidP="00A46F44"/>
    <w:p w14:paraId="37B40815" w14:textId="06714C78" w:rsidR="00277E50" w:rsidRPr="00D36BBE" w:rsidRDefault="00277E50" w:rsidP="00277E50">
      <w:pPr>
        <w:rPr>
          <w:b/>
        </w:rPr>
      </w:pPr>
      <w:r w:rsidRPr="00D36BBE">
        <w:rPr>
          <w:b/>
        </w:rPr>
        <w:t>Par</w:t>
      </w:r>
      <w:r>
        <w:rPr>
          <w:b/>
        </w:rPr>
        <w:t>t II (</w:t>
      </w:r>
      <w:r w:rsidR="00EA4334">
        <w:rPr>
          <w:b/>
        </w:rPr>
        <w:t>two</w:t>
      </w:r>
      <w:r w:rsidRPr="00D36BBE">
        <w:rPr>
          <w:b/>
        </w:rPr>
        <w:t xml:space="preserve"> p</w:t>
      </w:r>
      <w:r>
        <w:rPr>
          <w:b/>
        </w:rPr>
        <w:t>roblems</w:t>
      </w:r>
      <w:r w:rsidR="00DE53A6">
        <w:rPr>
          <w:b/>
        </w:rPr>
        <w:t>, each 10 points</w:t>
      </w:r>
      <w:r>
        <w:rPr>
          <w:b/>
        </w:rPr>
        <w:t xml:space="preserve">; total </w:t>
      </w:r>
      <w:r w:rsidR="00EE7856">
        <w:rPr>
          <w:b/>
        </w:rPr>
        <w:t>2</w:t>
      </w:r>
      <w:r w:rsidRPr="00D36BBE">
        <w:rPr>
          <w:b/>
        </w:rPr>
        <w:t>0 points)</w:t>
      </w:r>
    </w:p>
    <w:p w14:paraId="10A6DBB5" w14:textId="77777777" w:rsidR="00277E50" w:rsidRDefault="00277E50" w:rsidP="00277E50"/>
    <w:p w14:paraId="2AF7BAA4" w14:textId="7703C919" w:rsidR="001A2A8B" w:rsidRPr="00BC4505" w:rsidRDefault="00814B4F" w:rsidP="00BC4505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r>
        <w:t xml:space="preserve">Complete the logic table corresponding to the logic gate shown below. </w:t>
      </w:r>
      <w:r w:rsidR="00BC4505" w:rsidRPr="00BC4505">
        <w:t>Convert it into a Boolean expression</w:t>
      </w:r>
      <w:r w:rsidR="00185AD8">
        <w:t>. Can you find a simpler logic gate that would perform the same operation?</w:t>
      </w:r>
      <w:r w:rsidR="000E3D2B">
        <w:t xml:space="preserve"> </w:t>
      </w:r>
      <w:r w:rsidR="000E3D2B" w:rsidRPr="001A2A8B">
        <w:rPr>
          <w:b/>
          <w:bCs/>
          <w:i/>
          <w:iCs/>
        </w:rPr>
        <w:t>(</w:t>
      </w:r>
      <w:r w:rsidR="00EE7856" w:rsidRPr="001A2A8B">
        <w:rPr>
          <w:b/>
          <w:bCs/>
          <w:i/>
          <w:iCs/>
        </w:rPr>
        <w:t>1</w:t>
      </w:r>
      <w:r w:rsidR="000E3D2B" w:rsidRPr="001A2A8B">
        <w:rPr>
          <w:b/>
          <w:bCs/>
          <w:i/>
          <w:iCs/>
        </w:rPr>
        <w:t>0 points)</w:t>
      </w:r>
    </w:p>
    <w:p w14:paraId="219D0ECE" w14:textId="1AB58BB7" w:rsidR="00814B4F" w:rsidRDefault="00814B4F" w:rsidP="0055232F">
      <w:pPr>
        <w:jc w:val="center"/>
      </w:pPr>
    </w:p>
    <w:p w14:paraId="0E34A2BF" w14:textId="6746B239" w:rsidR="00814B4F" w:rsidRDefault="00BC4505" w:rsidP="00185AD8">
      <w:pPr>
        <w:jc w:val="center"/>
      </w:pPr>
      <w:r>
        <w:rPr>
          <w:noProof/>
        </w:rPr>
        <w:drawing>
          <wp:inline distT="0" distB="0" distL="0" distR="0" wp14:anchorId="7B35AA68" wp14:editId="64D2CACE">
            <wp:extent cx="4254500" cy="1981200"/>
            <wp:effectExtent l="0" t="0" r="0" b="0"/>
            <wp:docPr id="930566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66453" name="Picture 9305664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61"/>
        <w:gridCol w:w="1564"/>
        <w:gridCol w:w="1564"/>
        <w:gridCol w:w="1567"/>
        <w:gridCol w:w="1530"/>
      </w:tblGrid>
      <w:tr w:rsidR="00411793" w14:paraId="14286F19" w14:textId="0C24C03D" w:rsidTr="00411793">
        <w:tc>
          <w:tcPr>
            <w:tcW w:w="1564" w:type="dxa"/>
          </w:tcPr>
          <w:p w14:paraId="0FB9F454" w14:textId="15796EC9" w:rsidR="00411793" w:rsidRPr="000E3D2B" w:rsidRDefault="00411793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A</w:t>
            </w:r>
          </w:p>
        </w:tc>
        <w:tc>
          <w:tcPr>
            <w:tcW w:w="1561" w:type="dxa"/>
          </w:tcPr>
          <w:p w14:paraId="6BDEE440" w14:textId="6E9BBF6D" w:rsidR="00411793" w:rsidRPr="000E3D2B" w:rsidRDefault="00411793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B</w:t>
            </w:r>
          </w:p>
        </w:tc>
        <w:tc>
          <w:tcPr>
            <w:tcW w:w="1564" w:type="dxa"/>
          </w:tcPr>
          <w:p w14:paraId="60E74BC2" w14:textId="680BB174" w:rsidR="00411793" w:rsidRPr="000E3D2B" w:rsidRDefault="00411793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C</w:t>
            </w:r>
          </w:p>
        </w:tc>
        <w:tc>
          <w:tcPr>
            <w:tcW w:w="1564" w:type="dxa"/>
          </w:tcPr>
          <w:p w14:paraId="24522985" w14:textId="1ECEB5A0" w:rsidR="00411793" w:rsidRPr="000E3D2B" w:rsidRDefault="00411793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D</w:t>
            </w:r>
          </w:p>
        </w:tc>
        <w:tc>
          <w:tcPr>
            <w:tcW w:w="1567" w:type="dxa"/>
          </w:tcPr>
          <w:p w14:paraId="7F0F9733" w14:textId="6415A017" w:rsidR="00411793" w:rsidRPr="000E3D2B" w:rsidRDefault="00411793" w:rsidP="000E3D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530" w:type="dxa"/>
          </w:tcPr>
          <w:p w14:paraId="78EF8F04" w14:textId="499FFADF" w:rsidR="00411793" w:rsidRPr="000E3D2B" w:rsidRDefault="00185AD8" w:rsidP="000E3D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</w:tr>
      <w:tr w:rsidR="00411793" w14:paraId="7823D1DD" w14:textId="194E88C3" w:rsidTr="00411793">
        <w:tc>
          <w:tcPr>
            <w:tcW w:w="1564" w:type="dxa"/>
          </w:tcPr>
          <w:p w14:paraId="6E3AD763" w14:textId="43BDD154" w:rsidR="00411793" w:rsidRDefault="00411793" w:rsidP="000E3D2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6265F1D7" w14:textId="6414581C" w:rsidR="00411793" w:rsidRDefault="00411793" w:rsidP="000E3D2B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14:paraId="7BFBAF20" w14:textId="77777777" w:rsidR="00411793" w:rsidRDefault="00411793" w:rsidP="000E3D2B">
            <w:pPr>
              <w:jc w:val="center"/>
            </w:pPr>
          </w:p>
        </w:tc>
        <w:tc>
          <w:tcPr>
            <w:tcW w:w="1564" w:type="dxa"/>
          </w:tcPr>
          <w:p w14:paraId="017A5FA8" w14:textId="77777777" w:rsidR="00411793" w:rsidRDefault="00411793" w:rsidP="000E3D2B">
            <w:pPr>
              <w:jc w:val="center"/>
            </w:pPr>
          </w:p>
        </w:tc>
        <w:tc>
          <w:tcPr>
            <w:tcW w:w="1567" w:type="dxa"/>
          </w:tcPr>
          <w:p w14:paraId="4EB45B6A" w14:textId="77777777" w:rsidR="00411793" w:rsidRDefault="00411793" w:rsidP="000E3D2B">
            <w:pPr>
              <w:jc w:val="center"/>
            </w:pPr>
          </w:p>
        </w:tc>
        <w:tc>
          <w:tcPr>
            <w:tcW w:w="1530" w:type="dxa"/>
          </w:tcPr>
          <w:p w14:paraId="74E16180" w14:textId="77777777" w:rsidR="00411793" w:rsidRDefault="00411793" w:rsidP="000E3D2B">
            <w:pPr>
              <w:jc w:val="center"/>
            </w:pPr>
          </w:p>
        </w:tc>
      </w:tr>
      <w:tr w:rsidR="00411793" w14:paraId="34370CAB" w14:textId="05666257" w:rsidTr="00411793">
        <w:tc>
          <w:tcPr>
            <w:tcW w:w="1564" w:type="dxa"/>
          </w:tcPr>
          <w:p w14:paraId="11370738" w14:textId="7B8506C8" w:rsidR="00411793" w:rsidRDefault="00411793" w:rsidP="000E3D2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071CB39B" w14:textId="396213FA" w:rsidR="00411793" w:rsidRDefault="00411793" w:rsidP="000E3D2B">
            <w:pPr>
              <w:jc w:val="center"/>
            </w:pPr>
            <w:r>
              <w:t>0</w:t>
            </w:r>
          </w:p>
        </w:tc>
        <w:tc>
          <w:tcPr>
            <w:tcW w:w="1564" w:type="dxa"/>
          </w:tcPr>
          <w:p w14:paraId="732306FD" w14:textId="77777777" w:rsidR="00411793" w:rsidRDefault="00411793" w:rsidP="000E3D2B">
            <w:pPr>
              <w:jc w:val="center"/>
            </w:pPr>
          </w:p>
        </w:tc>
        <w:tc>
          <w:tcPr>
            <w:tcW w:w="1564" w:type="dxa"/>
          </w:tcPr>
          <w:p w14:paraId="21D01544" w14:textId="77777777" w:rsidR="00411793" w:rsidRDefault="00411793" w:rsidP="000E3D2B">
            <w:pPr>
              <w:jc w:val="center"/>
            </w:pPr>
          </w:p>
        </w:tc>
        <w:tc>
          <w:tcPr>
            <w:tcW w:w="1567" w:type="dxa"/>
          </w:tcPr>
          <w:p w14:paraId="46CCA732" w14:textId="77777777" w:rsidR="00411793" w:rsidRDefault="00411793" w:rsidP="000E3D2B">
            <w:pPr>
              <w:jc w:val="center"/>
            </w:pPr>
          </w:p>
        </w:tc>
        <w:tc>
          <w:tcPr>
            <w:tcW w:w="1530" w:type="dxa"/>
          </w:tcPr>
          <w:p w14:paraId="43D75A61" w14:textId="77777777" w:rsidR="00411793" w:rsidRDefault="00411793" w:rsidP="000E3D2B">
            <w:pPr>
              <w:jc w:val="center"/>
            </w:pPr>
          </w:p>
        </w:tc>
      </w:tr>
      <w:tr w:rsidR="00411793" w14:paraId="589CF744" w14:textId="37B30C9C" w:rsidTr="00411793">
        <w:tc>
          <w:tcPr>
            <w:tcW w:w="1564" w:type="dxa"/>
          </w:tcPr>
          <w:p w14:paraId="3EEDDE5A" w14:textId="02A53843" w:rsidR="00411793" w:rsidRDefault="00411793" w:rsidP="000E3D2B">
            <w:pPr>
              <w:jc w:val="center"/>
            </w:pPr>
            <w:r>
              <w:t>0</w:t>
            </w:r>
          </w:p>
        </w:tc>
        <w:tc>
          <w:tcPr>
            <w:tcW w:w="1561" w:type="dxa"/>
          </w:tcPr>
          <w:p w14:paraId="4678018E" w14:textId="176C1F09" w:rsidR="00411793" w:rsidRDefault="00411793" w:rsidP="000E3D2B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14:paraId="04E07CC8" w14:textId="77777777" w:rsidR="00411793" w:rsidRDefault="00411793" w:rsidP="000E3D2B">
            <w:pPr>
              <w:jc w:val="center"/>
            </w:pPr>
          </w:p>
        </w:tc>
        <w:tc>
          <w:tcPr>
            <w:tcW w:w="1564" w:type="dxa"/>
          </w:tcPr>
          <w:p w14:paraId="331FB01E" w14:textId="77777777" w:rsidR="00411793" w:rsidRDefault="00411793" w:rsidP="000E3D2B">
            <w:pPr>
              <w:jc w:val="center"/>
            </w:pPr>
          </w:p>
        </w:tc>
        <w:tc>
          <w:tcPr>
            <w:tcW w:w="1567" w:type="dxa"/>
          </w:tcPr>
          <w:p w14:paraId="61B42FDC" w14:textId="77777777" w:rsidR="00411793" w:rsidRDefault="00411793" w:rsidP="000E3D2B">
            <w:pPr>
              <w:jc w:val="center"/>
            </w:pPr>
          </w:p>
        </w:tc>
        <w:tc>
          <w:tcPr>
            <w:tcW w:w="1530" w:type="dxa"/>
          </w:tcPr>
          <w:p w14:paraId="6AF7A08D" w14:textId="77777777" w:rsidR="00411793" w:rsidRDefault="00411793" w:rsidP="000E3D2B">
            <w:pPr>
              <w:jc w:val="center"/>
            </w:pPr>
          </w:p>
        </w:tc>
      </w:tr>
      <w:tr w:rsidR="00411793" w14:paraId="4B584C71" w14:textId="38D71FEF" w:rsidTr="00411793">
        <w:tc>
          <w:tcPr>
            <w:tcW w:w="1564" w:type="dxa"/>
          </w:tcPr>
          <w:p w14:paraId="18C6DE92" w14:textId="29EF54B2" w:rsidR="00411793" w:rsidRDefault="00411793" w:rsidP="000E3D2B">
            <w:pPr>
              <w:jc w:val="center"/>
            </w:pPr>
            <w:r>
              <w:t>0</w:t>
            </w:r>
          </w:p>
        </w:tc>
        <w:tc>
          <w:tcPr>
            <w:tcW w:w="1561" w:type="dxa"/>
          </w:tcPr>
          <w:p w14:paraId="20554BFA" w14:textId="64B1AC25" w:rsidR="00411793" w:rsidRDefault="00411793" w:rsidP="000E3D2B">
            <w:pPr>
              <w:jc w:val="center"/>
            </w:pPr>
            <w:r>
              <w:t>0</w:t>
            </w:r>
          </w:p>
        </w:tc>
        <w:tc>
          <w:tcPr>
            <w:tcW w:w="1564" w:type="dxa"/>
          </w:tcPr>
          <w:p w14:paraId="03506D7F" w14:textId="77777777" w:rsidR="00411793" w:rsidRDefault="00411793" w:rsidP="000E3D2B">
            <w:pPr>
              <w:jc w:val="center"/>
            </w:pPr>
          </w:p>
        </w:tc>
        <w:tc>
          <w:tcPr>
            <w:tcW w:w="1564" w:type="dxa"/>
          </w:tcPr>
          <w:p w14:paraId="3F85530A" w14:textId="77777777" w:rsidR="00411793" w:rsidRDefault="00411793" w:rsidP="000E3D2B">
            <w:pPr>
              <w:jc w:val="center"/>
            </w:pPr>
          </w:p>
        </w:tc>
        <w:tc>
          <w:tcPr>
            <w:tcW w:w="1567" w:type="dxa"/>
          </w:tcPr>
          <w:p w14:paraId="78CF7F6C" w14:textId="77777777" w:rsidR="00411793" w:rsidRDefault="00411793" w:rsidP="000E3D2B">
            <w:pPr>
              <w:jc w:val="center"/>
            </w:pPr>
          </w:p>
        </w:tc>
        <w:tc>
          <w:tcPr>
            <w:tcW w:w="1530" w:type="dxa"/>
          </w:tcPr>
          <w:p w14:paraId="2FF0DE14" w14:textId="77777777" w:rsidR="00411793" w:rsidRDefault="00411793" w:rsidP="000E3D2B">
            <w:pPr>
              <w:jc w:val="center"/>
            </w:pPr>
          </w:p>
        </w:tc>
      </w:tr>
    </w:tbl>
    <w:p w14:paraId="4AA8A90D" w14:textId="77777777" w:rsidR="00814B4F" w:rsidRDefault="00814B4F" w:rsidP="00277E50"/>
    <w:p w14:paraId="31F4710B" w14:textId="77777777" w:rsidR="00024786" w:rsidRDefault="00277E50" w:rsidP="00277E50">
      <w:r>
        <w:br w:type="page"/>
      </w:r>
      <w:r>
        <w:lastRenderedPageBreak/>
        <w:t xml:space="preserve">2) </w:t>
      </w:r>
      <w:r w:rsidR="00024786">
        <w:t xml:space="preserve">An engineer hands you a piece of paper with the following Boolean expression on it, and tells you to build a gate circuit to perform that function: </w:t>
      </w:r>
    </w:p>
    <w:p w14:paraId="2E6D0764" w14:textId="66B900A7" w:rsidR="00024786" w:rsidRDefault="003A03BB" w:rsidP="00277E50">
      <m:oMathPara>
        <m:oMath>
          <m:r>
            <m:rPr>
              <m:sty m:val="p"/>
            </m:rPr>
            <w:rPr>
              <w:rFonts w:ascii="Cambria Math" w:hAnsi="Cambria Math"/>
            </w:rPr>
            <m:t>A⋅B</m:t>
          </m:r>
          <m:r>
            <w:rPr>
              <w:rFonts w:ascii="Cambria Math" w:hAnsi="Cambria Math"/>
            </w:rPr>
            <m:t> + 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</m:bar>
          <m:r>
            <m:rPr>
              <m:sty m:val="p"/>
            </m:rPr>
            <w:rPr>
              <w:rFonts w:ascii="Cambria Math" w:hAnsi="Cambria Math"/>
            </w:rPr>
            <m:t>⋅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</m:bar>
        </m:oMath>
      </m:oMathPara>
    </w:p>
    <w:p w14:paraId="3A147ABC" w14:textId="0E1AF855" w:rsidR="00277E50" w:rsidRDefault="00024786" w:rsidP="00277E50">
      <w:r>
        <w:t xml:space="preserve">Draw a logic gate circuit for this function Represent its table of truth. </w:t>
      </w:r>
      <w:r w:rsidR="003A03BB">
        <w:t>Can you find a simpler logic gate that would perform the same operation?</w:t>
      </w:r>
      <w:r w:rsidRPr="004D4DE3">
        <w:rPr>
          <w:b/>
          <w:i/>
        </w:rPr>
        <w:t xml:space="preserve"> </w:t>
      </w:r>
      <w:r w:rsidR="00277E50" w:rsidRPr="004D4DE3">
        <w:rPr>
          <w:b/>
          <w:i/>
        </w:rPr>
        <w:t>(</w:t>
      </w:r>
      <w:r w:rsidR="00EE7856">
        <w:rPr>
          <w:b/>
          <w:i/>
        </w:rPr>
        <w:t>1</w:t>
      </w:r>
      <w:r w:rsidR="00277E50" w:rsidRPr="004D4DE3">
        <w:rPr>
          <w:b/>
          <w:i/>
        </w:rPr>
        <w:t>0 points)</w:t>
      </w:r>
    </w:p>
    <w:p w14:paraId="26D2EF49" w14:textId="77777777" w:rsidR="00277E50" w:rsidRDefault="00277E50" w:rsidP="00277E50"/>
    <w:p w14:paraId="05327A4C" w14:textId="77777777" w:rsidR="00277E50" w:rsidRDefault="00277E50" w:rsidP="00277E50"/>
    <w:p w14:paraId="7C8A609D" w14:textId="77777777" w:rsidR="00277E50" w:rsidRDefault="00277E50" w:rsidP="00277E50"/>
    <w:p w14:paraId="63A97147" w14:textId="5E7B4B83" w:rsidR="00277E50" w:rsidRDefault="00277E50" w:rsidP="00277E50"/>
    <w:p w14:paraId="3B0CC49F" w14:textId="77777777" w:rsidR="00B70FC6" w:rsidRDefault="00B70FC6" w:rsidP="00277E50"/>
    <w:p w14:paraId="766B8F93" w14:textId="2939FC66" w:rsidR="00277E50" w:rsidRDefault="00277E50" w:rsidP="00277E50"/>
    <w:p w14:paraId="3094A8E7" w14:textId="77777777" w:rsidR="00B70FC6" w:rsidRDefault="00B70FC6" w:rsidP="00277E50"/>
    <w:p w14:paraId="176FF1FE" w14:textId="77777777" w:rsidR="00277E50" w:rsidRDefault="00277E50" w:rsidP="00277E50"/>
    <w:p w14:paraId="3CA34CDA" w14:textId="77777777" w:rsidR="00277E50" w:rsidRDefault="00277E50" w:rsidP="00277E50"/>
    <w:p w14:paraId="5FC82E25" w14:textId="77777777" w:rsidR="00277E50" w:rsidRDefault="00277E50" w:rsidP="00277E50"/>
    <w:p w14:paraId="1D9F3150" w14:textId="77777777" w:rsidR="00277E50" w:rsidRDefault="00277E50" w:rsidP="00277E50"/>
    <w:p w14:paraId="7F3384CE" w14:textId="77777777" w:rsidR="00277E50" w:rsidRDefault="00277E50" w:rsidP="00277E50"/>
    <w:p w14:paraId="05FB7F8F" w14:textId="77777777" w:rsidR="00E17F7F" w:rsidRDefault="00E17F7F" w:rsidP="00277E50"/>
    <w:p w14:paraId="1C59361E" w14:textId="77777777" w:rsidR="00E17F7F" w:rsidRDefault="00E17F7F" w:rsidP="00277E50"/>
    <w:p w14:paraId="550A6EC9" w14:textId="77777777" w:rsidR="00E17F7F" w:rsidRDefault="00E17F7F" w:rsidP="00277E50"/>
    <w:p w14:paraId="2B6B7F89" w14:textId="77777777" w:rsidR="003A03BB" w:rsidRDefault="003A03BB">
      <w:pPr>
        <w:rPr>
          <w:b/>
        </w:rPr>
      </w:pPr>
      <w:r>
        <w:rPr>
          <w:b/>
        </w:rPr>
        <w:br w:type="page"/>
      </w:r>
    </w:p>
    <w:p w14:paraId="4C27F2DA" w14:textId="3A0D4DB9" w:rsidR="00EA4334" w:rsidRPr="00D36BBE" w:rsidRDefault="00EA4334" w:rsidP="00EA4334">
      <w:pPr>
        <w:rPr>
          <w:b/>
        </w:rPr>
      </w:pPr>
      <w:r w:rsidRPr="00D36BBE">
        <w:rPr>
          <w:b/>
        </w:rPr>
        <w:lastRenderedPageBreak/>
        <w:t>Par</w:t>
      </w:r>
      <w:r>
        <w:rPr>
          <w:b/>
        </w:rPr>
        <w:t>t I</w:t>
      </w:r>
      <w:r w:rsidR="00CC3DB9">
        <w:rPr>
          <w:b/>
        </w:rPr>
        <w:t>II</w:t>
      </w:r>
      <w:r>
        <w:rPr>
          <w:b/>
        </w:rPr>
        <w:t xml:space="preserve"> (</w:t>
      </w:r>
      <w:r w:rsidR="002453F6">
        <w:rPr>
          <w:b/>
        </w:rPr>
        <w:t>two</w:t>
      </w:r>
      <w:r w:rsidR="002453F6" w:rsidRPr="00D36BBE">
        <w:rPr>
          <w:b/>
        </w:rPr>
        <w:t xml:space="preserve"> p</w:t>
      </w:r>
      <w:r w:rsidR="002453F6">
        <w:rPr>
          <w:b/>
        </w:rPr>
        <w:t>roblems, each 10 points; total 2</w:t>
      </w:r>
      <w:r w:rsidR="002453F6" w:rsidRPr="00D36BBE">
        <w:rPr>
          <w:b/>
        </w:rPr>
        <w:t>0 points)</w:t>
      </w:r>
    </w:p>
    <w:p w14:paraId="339C6AB1" w14:textId="77777777" w:rsidR="00EA4334" w:rsidRDefault="00EA4334" w:rsidP="00EA4334"/>
    <w:p w14:paraId="33E2A8A0" w14:textId="11A40B5F" w:rsidR="00071FFE" w:rsidRDefault="00EA4334" w:rsidP="00071FFE">
      <w:r>
        <w:t xml:space="preserve">1) </w:t>
      </w:r>
      <w:r w:rsidR="00071FFE" w:rsidRPr="00071FFE">
        <w:t>Two guards are standing outside the entrance to a cave, guarding the treasure within. The treasure is one of copper, silver, gold, platinum, diamonds, or rubies.</w:t>
      </w:r>
      <w:r w:rsidR="00071FFE">
        <w:t xml:space="preserve"> </w:t>
      </w:r>
      <w:r w:rsidR="00071FFE" w:rsidRPr="00071FFE">
        <w:rPr>
          <w:b/>
          <w:bCs/>
        </w:rPr>
        <w:t>Guard 1</w:t>
      </w:r>
      <w:r w:rsidR="00071FFE">
        <w:t xml:space="preserve"> </w:t>
      </w:r>
      <w:r w:rsidR="00071FFE" w:rsidRPr="00071FFE">
        <w:t>lies when guarding</w:t>
      </w:r>
      <w:r w:rsidR="00071FFE">
        <w:t xml:space="preserve"> </w:t>
      </w:r>
      <w:r w:rsidR="00071FFE" w:rsidRPr="00071FFE">
        <w:rPr>
          <w:b/>
          <w:bCs/>
        </w:rPr>
        <w:t>copper</w:t>
      </w:r>
      <w:r w:rsidR="00071FFE" w:rsidRPr="00071FFE">
        <w:t>,</w:t>
      </w:r>
      <w:r w:rsidR="00071FFE">
        <w:t xml:space="preserve"> </w:t>
      </w:r>
      <w:r w:rsidR="00071FFE" w:rsidRPr="00071FFE">
        <w:rPr>
          <w:b/>
          <w:bCs/>
        </w:rPr>
        <w:t>silver</w:t>
      </w:r>
      <w:r w:rsidR="00071FFE" w:rsidRPr="00071FFE">
        <w:t>, or</w:t>
      </w:r>
      <w:r w:rsidR="00071FFE">
        <w:t xml:space="preserve"> </w:t>
      </w:r>
      <w:r w:rsidR="00071FFE" w:rsidRPr="00071FFE">
        <w:rPr>
          <w:b/>
          <w:bCs/>
        </w:rPr>
        <w:t>gold</w:t>
      </w:r>
      <w:r w:rsidR="00071FFE">
        <w:t xml:space="preserve"> </w:t>
      </w:r>
      <w:r w:rsidR="00071FFE" w:rsidRPr="00071FFE">
        <w:t>and tells the truth when guarding other treasure.</w:t>
      </w:r>
      <w:r w:rsidR="00071FFE">
        <w:t xml:space="preserve"> </w:t>
      </w:r>
      <w:r w:rsidR="00071FFE" w:rsidRPr="00071FFE">
        <w:rPr>
          <w:b/>
          <w:bCs/>
        </w:rPr>
        <w:t>Guard 2</w:t>
      </w:r>
      <w:r w:rsidR="00071FFE" w:rsidRPr="00071FFE">
        <w:t>, on the other hand, lies when guarding</w:t>
      </w:r>
      <w:r w:rsidR="00071FFE">
        <w:t xml:space="preserve"> </w:t>
      </w:r>
      <w:r w:rsidR="00071FFE" w:rsidRPr="00071FFE">
        <w:rPr>
          <w:b/>
          <w:bCs/>
        </w:rPr>
        <w:t>platinum</w:t>
      </w:r>
      <w:r w:rsidR="00071FFE" w:rsidRPr="00071FFE">
        <w:t>,</w:t>
      </w:r>
      <w:r w:rsidR="00071FFE">
        <w:t xml:space="preserve"> </w:t>
      </w:r>
      <w:r w:rsidR="00071FFE" w:rsidRPr="00071FFE">
        <w:rPr>
          <w:b/>
          <w:bCs/>
        </w:rPr>
        <w:t>diamonds</w:t>
      </w:r>
      <w:r w:rsidR="00071FFE" w:rsidRPr="00071FFE">
        <w:t>, or</w:t>
      </w:r>
      <w:r w:rsidR="00071FFE">
        <w:t xml:space="preserve"> </w:t>
      </w:r>
      <w:r w:rsidR="00071FFE" w:rsidRPr="00071FFE">
        <w:rPr>
          <w:b/>
          <w:bCs/>
        </w:rPr>
        <w:t>rubies</w:t>
      </w:r>
      <w:r w:rsidR="00071FFE" w:rsidRPr="00071FFE">
        <w:t>, but tells the truth when guarding other treasure.</w:t>
      </w:r>
    </w:p>
    <w:p w14:paraId="14A5B39A" w14:textId="77777777" w:rsidR="00EE3C68" w:rsidRPr="00071FFE" w:rsidRDefault="00EE3C68" w:rsidP="00EE3C68">
      <w:r w:rsidRPr="00071FFE">
        <w:t>You meet the guards at the entrance to the treasure cave, and they make these statements:</w:t>
      </w:r>
    </w:p>
    <w:p w14:paraId="33E7CF8C" w14:textId="77777777" w:rsidR="00EE3C68" w:rsidRPr="00071FFE" w:rsidRDefault="00EE3C68" w:rsidP="00EE3C68">
      <w:pPr>
        <w:numPr>
          <w:ilvl w:val="0"/>
          <w:numId w:val="19"/>
        </w:numPr>
      </w:pPr>
      <w:r w:rsidRPr="00071FFE">
        <w:t xml:space="preserve">Guard 1 says: </w:t>
      </w:r>
      <w:r w:rsidRPr="00071FFE">
        <w:rPr>
          <w:b/>
          <w:bCs/>
        </w:rPr>
        <w:t>The treasure is either gold or copper</w:t>
      </w:r>
      <w:r w:rsidRPr="00071FFE">
        <w:t>.</w:t>
      </w:r>
    </w:p>
    <w:p w14:paraId="5F11F4F7" w14:textId="77777777" w:rsidR="00EE3C68" w:rsidRPr="00071FFE" w:rsidRDefault="00EE3C68" w:rsidP="00EE3C68">
      <w:pPr>
        <w:numPr>
          <w:ilvl w:val="0"/>
          <w:numId w:val="19"/>
        </w:numPr>
      </w:pPr>
      <w:r w:rsidRPr="00071FFE">
        <w:t xml:space="preserve">Guard 2 says: </w:t>
      </w:r>
      <w:r>
        <w:rPr>
          <w:b/>
          <w:bCs/>
        </w:rPr>
        <w:t>I hate chocolate</w:t>
      </w:r>
      <w:r w:rsidRPr="00071FFE">
        <w:t>.</w:t>
      </w:r>
    </w:p>
    <w:p w14:paraId="4EEF9008" w14:textId="77777777" w:rsidR="00EE3C68" w:rsidRDefault="00EE3C68" w:rsidP="00EE3C68">
      <w:r w:rsidRPr="00071FFE">
        <w:t>If you determine the content of the cave, the guards will let you pass and you can claim the treasure.</w:t>
      </w:r>
      <w:r>
        <w:t xml:space="preserve"> Will you be able to? In addition, does guard 2 really hate chocolate? </w:t>
      </w:r>
      <w:r w:rsidRPr="00C1646E">
        <w:t xml:space="preserve">Show your work </w:t>
      </w:r>
      <w:r>
        <w:t>(</w:t>
      </w:r>
      <w:r w:rsidRPr="00C1646E">
        <w:rPr>
          <w:b/>
          <w:bCs/>
          <w:i/>
          <w:iCs/>
        </w:rPr>
        <w:t>10 points</w:t>
      </w:r>
      <w:r w:rsidRPr="00C1646E">
        <w:t>)</w:t>
      </w:r>
    </w:p>
    <w:p w14:paraId="0618D848" w14:textId="022DE7ED" w:rsidR="00CC3DB9" w:rsidRDefault="00CC3DB9" w:rsidP="00277E50"/>
    <w:p w14:paraId="36271131" w14:textId="13CB5115" w:rsidR="00CC3DB9" w:rsidRDefault="00CC3DB9" w:rsidP="00277E50"/>
    <w:p w14:paraId="79F259A8" w14:textId="616689BA" w:rsidR="00CC3DB9" w:rsidRDefault="00CC3DB9" w:rsidP="00277E50"/>
    <w:p w14:paraId="35BE7C9D" w14:textId="67BF56EB" w:rsidR="00CC3DB9" w:rsidRDefault="00CC3DB9" w:rsidP="00277E50"/>
    <w:p w14:paraId="327664F1" w14:textId="030B36CA" w:rsidR="00CC3DB9" w:rsidRDefault="00CC3DB9" w:rsidP="00277E50"/>
    <w:p w14:paraId="60419090" w14:textId="4E53D275" w:rsidR="00CC3DB9" w:rsidRDefault="00CC3DB9" w:rsidP="00277E50"/>
    <w:p w14:paraId="00BDC3CD" w14:textId="0B0D352A" w:rsidR="00CC3DB9" w:rsidRDefault="00CC3DB9" w:rsidP="00277E50"/>
    <w:p w14:paraId="14BD4DC0" w14:textId="3D5C7449" w:rsidR="00CC3DB9" w:rsidRDefault="00CC3DB9" w:rsidP="00277E50"/>
    <w:p w14:paraId="1EE5F930" w14:textId="77956E5E" w:rsidR="00CC3DB9" w:rsidRDefault="00CC3DB9" w:rsidP="00277E50"/>
    <w:p w14:paraId="3AB7F460" w14:textId="3E26D3D4" w:rsidR="00CC3DB9" w:rsidRDefault="00CC3DB9" w:rsidP="00277E50"/>
    <w:p w14:paraId="72993465" w14:textId="7A7BF25C" w:rsidR="00CC3DB9" w:rsidRDefault="00CC3DB9" w:rsidP="00277E50"/>
    <w:p w14:paraId="000DB461" w14:textId="03E8331D" w:rsidR="00CC3DB9" w:rsidRDefault="00CC3DB9" w:rsidP="00277E50"/>
    <w:p w14:paraId="7DFD885F" w14:textId="02659520" w:rsidR="001A2A8B" w:rsidRDefault="001A2A8B" w:rsidP="00277E50"/>
    <w:p w14:paraId="0E16911E" w14:textId="12C9F0FD" w:rsidR="001A2A8B" w:rsidRDefault="001A2A8B" w:rsidP="00277E50"/>
    <w:p w14:paraId="682ED028" w14:textId="66F47BD9" w:rsidR="001A2A8B" w:rsidRDefault="001A2A8B" w:rsidP="00277E50"/>
    <w:p w14:paraId="4C40348F" w14:textId="562D2E09" w:rsidR="001A2A8B" w:rsidRDefault="001A2A8B" w:rsidP="00277E50"/>
    <w:p w14:paraId="1E4BF22D" w14:textId="62967932" w:rsidR="001A2A8B" w:rsidRDefault="001A2A8B" w:rsidP="00277E50"/>
    <w:p w14:paraId="41B44CA1" w14:textId="3CEC91AF" w:rsidR="001A2A8B" w:rsidRDefault="001A2A8B" w:rsidP="00277E50"/>
    <w:p w14:paraId="085CADED" w14:textId="77777777" w:rsidR="00EE3C68" w:rsidRDefault="00EE3C68" w:rsidP="00CC3DB9"/>
    <w:p w14:paraId="317EDDE6" w14:textId="77777777" w:rsidR="00EE3C68" w:rsidRDefault="00EE3C68" w:rsidP="00CC3DB9"/>
    <w:p w14:paraId="65F7F5D3" w14:textId="77777777" w:rsidR="00EE3C68" w:rsidRDefault="00EE3C68" w:rsidP="00CC3DB9"/>
    <w:p w14:paraId="01090D08" w14:textId="77777777" w:rsidR="00EE3C68" w:rsidRDefault="00EE3C68" w:rsidP="00CC3DB9"/>
    <w:p w14:paraId="324235CB" w14:textId="77777777" w:rsidR="00EE3C68" w:rsidRDefault="00EE3C68" w:rsidP="00CC3DB9"/>
    <w:p w14:paraId="43EECB70" w14:textId="77777777" w:rsidR="00EE3C68" w:rsidRDefault="00EE3C68" w:rsidP="00CC3DB9"/>
    <w:p w14:paraId="71D1AF46" w14:textId="77777777" w:rsidR="00EE3C68" w:rsidRDefault="00EE3C68" w:rsidP="00CC3DB9"/>
    <w:p w14:paraId="29CF22AB" w14:textId="77777777" w:rsidR="00EE3C68" w:rsidRDefault="00EE3C68" w:rsidP="00CC3DB9"/>
    <w:p w14:paraId="4B89F9CA" w14:textId="77777777" w:rsidR="00EE3C68" w:rsidRDefault="00EE3C68" w:rsidP="00CC3DB9"/>
    <w:p w14:paraId="541B7986" w14:textId="77777777" w:rsidR="00EE3C68" w:rsidRDefault="00EE3C68" w:rsidP="00CC3DB9"/>
    <w:p w14:paraId="74044375" w14:textId="77777777" w:rsidR="00EE3C68" w:rsidRDefault="00EE3C68" w:rsidP="00CC3DB9"/>
    <w:p w14:paraId="35E8E3D1" w14:textId="77777777" w:rsidR="00EE3C68" w:rsidRDefault="00EE3C68" w:rsidP="00CC3DB9"/>
    <w:p w14:paraId="27B8BA02" w14:textId="77777777" w:rsidR="00EE3C68" w:rsidRDefault="00EE3C68" w:rsidP="00CC3DB9"/>
    <w:p w14:paraId="682F81A4" w14:textId="42789A00" w:rsidR="0029757E" w:rsidRDefault="00CC3DB9" w:rsidP="00CC3DB9">
      <w:r>
        <w:lastRenderedPageBreak/>
        <w:t xml:space="preserve">2) </w:t>
      </w:r>
      <w:r w:rsidR="0029757E" w:rsidRPr="0029757E">
        <w:t xml:space="preserve">In the strange community of </w:t>
      </w:r>
      <w:proofErr w:type="spellStart"/>
      <w:r w:rsidR="0029757E" w:rsidRPr="0029757E">
        <w:t>Subterranea</w:t>
      </w:r>
      <w:proofErr w:type="spellEnd"/>
      <w:r w:rsidR="0029757E" w:rsidRPr="0029757E">
        <w:t>, visitors cannot tell day from night, but the residents can. The residents are of two types: day-knights or night-knights.</w:t>
      </w:r>
      <w:r w:rsidR="0029757E">
        <w:t xml:space="preserve"> </w:t>
      </w:r>
      <w:r w:rsidR="0029757E" w:rsidRPr="0029757E">
        <w:t>Day-knights tell the truth during the day and lie at night, while night-knights tell the truth at night and lie during the day.</w:t>
      </w:r>
      <w:r w:rsidR="00D3120F">
        <w:t xml:space="preserve"> </w:t>
      </w:r>
    </w:p>
    <w:p w14:paraId="26FEFEEE" w14:textId="77777777" w:rsidR="0029757E" w:rsidRDefault="0029757E" w:rsidP="00CC3DB9"/>
    <w:p w14:paraId="513DB6FA" w14:textId="64F96A10" w:rsidR="0029757E" w:rsidRPr="0029757E" w:rsidRDefault="0029757E" w:rsidP="0029757E">
      <w:r w:rsidRPr="0029757E">
        <w:t xml:space="preserve">Suppose you are visiting </w:t>
      </w:r>
      <w:proofErr w:type="spellStart"/>
      <w:r w:rsidRPr="0029757E">
        <w:t>Subterranea</w:t>
      </w:r>
      <w:proofErr w:type="spellEnd"/>
      <w:r w:rsidRPr="0029757E">
        <w:t xml:space="preserve"> - naturally, you lose your sense of time and would like to know whether it is day or night. You encounter two inhabitants, </w:t>
      </w:r>
      <w:proofErr w:type="gramStart"/>
      <w:r w:rsidR="001553A8">
        <w:t>John</w:t>
      </w:r>
      <w:proofErr w:type="gramEnd"/>
      <w:r w:rsidR="001553A8">
        <w:t xml:space="preserve"> and Sally, </w:t>
      </w:r>
      <w:r w:rsidRPr="0029757E">
        <w:t>and each makes a statement</w:t>
      </w:r>
      <w:r>
        <w:t>:</w:t>
      </w:r>
    </w:p>
    <w:p w14:paraId="47A16F1C" w14:textId="38B48CE5" w:rsidR="0029757E" w:rsidRPr="0029757E" w:rsidRDefault="001553A8" w:rsidP="0029757E">
      <w:pPr>
        <w:numPr>
          <w:ilvl w:val="0"/>
          <w:numId w:val="18"/>
        </w:numPr>
      </w:pPr>
      <w:r>
        <w:t>John</w:t>
      </w:r>
      <w:r w:rsidR="0029757E" w:rsidRPr="0029757E">
        <w:t xml:space="preserve"> says:</w:t>
      </w:r>
      <w:r w:rsidR="0029757E">
        <w:t xml:space="preserve"> </w:t>
      </w:r>
      <w:r>
        <w:rPr>
          <w:b/>
          <w:bCs/>
        </w:rPr>
        <w:t>Sally</w:t>
      </w:r>
      <w:r w:rsidR="0029757E" w:rsidRPr="0029757E">
        <w:rPr>
          <w:b/>
          <w:bCs/>
        </w:rPr>
        <w:t xml:space="preserve"> is a day-knight, and it is day</w:t>
      </w:r>
      <w:r w:rsidR="00071FFE">
        <w:rPr>
          <w:b/>
          <w:bCs/>
        </w:rPr>
        <w:t>.</w:t>
      </w:r>
    </w:p>
    <w:p w14:paraId="17305A4B" w14:textId="53F027CC" w:rsidR="0029757E" w:rsidRPr="0029757E" w:rsidRDefault="001553A8" w:rsidP="0029757E">
      <w:pPr>
        <w:numPr>
          <w:ilvl w:val="0"/>
          <w:numId w:val="18"/>
        </w:numPr>
      </w:pPr>
      <w:r>
        <w:t>Sally</w:t>
      </w:r>
      <w:r w:rsidR="0029757E" w:rsidRPr="0029757E">
        <w:t xml:space="preserve"> says:</w:t>
      </w:r>
      <w:r w:rsidR="0029757E">
        <w:t xml:space="preserve"> </w:t>
      </w:r>
      <w:r w:rsidR="0029757E" w:rsidRPr="0029757E">
        <w:rPr>
          <w:b/>
          <w:bCs/>
        </w:rPr>
        <w:t xml:space="preserve">I am a night-knight, and </w:t>
      </w:r>
      <w:r>
        <w:rPr>
          <w:b/>
          <w:bCs/>
        </w:rPr>
        <w:t>John</w:t>
      </w:r>
      <w:r w:rsidR="0029757E" w:rsidRPr="0029757E">
        <w:rPr>
          <w:b/>
          <w:bCs/>
        </w:rPr>
        <w:t xml:space="preserve"> is a night-knight</w:t>
      </w:r>
      <w:r w:rsidR="00071FFE">
        <w:rPr>
          <w:b/>
          <w:bCs/>
        </w:rPr>
        <w:t>.</w:t>
      </w:r>
    </w:p>
    <w:p w14:paraId="7DE2B4E9" w14:textId="3C8323A1" w:rsidR="00CC3DB9" w:rsidRDefault="0029757E" w:rsidP="00CC3DB9">
      <w:r>
        <w:t xml:space="preserve">Is it day or night now? </w:t>
      </w:r>
      <w:r w:rsidR="00BF0350">
        <w:t xml:space="preserve">Show your work </w:t>
      </w:r>
      <w:r w:rsidR="00CC3DB9" w:rsidRPr="00CC3DB9">
        <w:rPr>
          <w:b/>
          <w:bCs/>
          <w:i/>
          <w:iCs/>
        </w:rPr>
        <w:t>(1</w:t>
      </w:r>
      <w:r w:rsidR="00CC3DB9">
        <w:rPr>
          <w:b/>
          <w:bCs/>
          <w:i/>
          <w:iCs/>
        </w:rPr>
        <w:t>0</w:t>
      </w:r>
      <w:r w:rsidR="00CC3DB9" w:rsidRPr="00CC3DB9">
        <w:rPr>
          <w:b/>
          <w:bCs/>
          <w:i/>
          <w:iCs/>
        </w:rPr>
        <w:t xml:space="preserve"> points)</w:t>
      </w:r>
    </w:p>
    <w:p w14:paraId="20A4A17B" w14:textId="05915C03" w:rsidR="00BC4505" w:rsidRDefault="00BC4505">
      <w:r>
        <w:br w:type="page"/>
      </w:r>
    </w:p>
    <w:p w14:paraId="1F4FABB8" w14:textId="1420B89A" w:rsidR="00A46F44" w:rsidRDefault="007A71C1" w:rsidP="00277E50">
      <w:r>
        <w:lastRenderedPageBreak/>
        <w:t>Appendix</w:t>
      </w:r>
      <w:r w:rsidR="00FC0C94">
        <w:t xml:space="preserve"> A</w:t>
      </w:r>
      <w:r>
        <w:t>: ASCII table</w:t>
      </w:r>
    </w:p>
    <w:p w14:paraId="62BF89A6" w14:textId="77777777" w:rsidR="007A71C1" w:rsidRDefault="007A71C1" w:rsidP="00277E50"/>
    <w:p w14:paraId="3D59ED08" w14:textId="3B718251" w:rsidR="007A71C1" w:rsidRDefault="007A71C1" w:rsidP="00277E50">
      <w:r w:rsidRPr="007A71C1">
        <w:rPr>
          <w:noProof/>
        </w:rPr>
        <w:drawing>
          <wp:inline distT="0" distB="0" distL="0" distR="0" wp14:anchorId="2A25E188" wp14:editId="0A49E571">
            <wp:extent cx="5486400" cy="5858510"/>
            <wp:effectExtent l="0" t="0" r="0" b="8890"/>
            <wp:docPr id="45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2463" w14:textId="1CFD9DF8" w:rsidR="00F5399E" w:rsidRDefault="00F5399E" w:rsidP="00277E50"/>
    <w:p w14:paraId="293F5F3A" w14:textId="77777777" w:rsidR="00F5399E" w:rsidRDefault="00F5399E">
      <w:r>
        <w:br w:type="page"/>
      </w:r>
    </w:p>
    <w:p w14:paraId="066D7CD6" w14:textId="611978E2" w:rsidR="00F5399E" w:rsidRDefault="00F5399E" w:rsidP="00F5399E">
      <w:r>
        <w:lastRenderedPageBreak/>
        <w:t>Appendix B: Binary to Hexadecimal</w:t>
      </w:r>
    </w:p>
    <w:p w14:paraId="48A1E8D1" w14:textId="7F3507D6" w:rsidR="00F5399E" w:rsidRDefault="00F5399E" w:rsidP="00277E5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277"/>
        <w:gridCol w:w="2277"/>
      </w:tblGrid>
      <w:tr w:rsidR="00F5399E" w14:paraId="7C184980" w14:textId="77777777" w:rsidTr="00F5399E">
        <w:trPr>
          <w:trHeight w:val="282"/>
        </w:trPr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95060A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10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9800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2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14E18C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16</w:t>
            </w:r>
          </w:p>
        </w:tc>
      </w:tr>
      <w:tr w:rsidR="00F5399E" w14:paraId="20403C6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AC8A5D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8F0A2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84C32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</w:tr>
      <w:tr w:rsidR="00F5399E" w14:paraId="51B100B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B596DC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D5D7B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6C07E0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</w:tr>
      <w:tr w:rsidR="00F5399E" w14:paraId="0954E6E4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74F1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772DB1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C4B8C5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</w:tr>
      <w:tr w:rsidR="00F5399E" w14:paraId="5E4FA8B7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92A6C2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B83FE4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1BE585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</w:tr>
      <w:tr w:rsidR="00F5399E" w14:paraId="10B7C7F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1086DA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B62FB6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F537B8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</w:tr>
      <w:tr w:rsidR="00F5399E" w14:paraId="4A6241F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7EE5E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45ED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C10ED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</w:tr>
      <w:tr w:rsidR="00F5399E" w14:paraId="716461E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68A6D7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797216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EA9509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</w:tr>
      <w:tr w:rsidR="00F5399E" w14:paraId="77C1C3B1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0C702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F363EA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0FAF3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</w:tr>
      <w:tr w:rsidR="00F5399E" w14:paraId="398F646F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7D6106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800099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7D64C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</w:tr>
      <w:tr w:rsidR="00F5399E" w14:paraId="069DE7D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D0CB6C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CC38C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AAC6E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</w:tr>
      <w:tr w:rsidR="00F5399E" w14:paraId="16BCC888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2D3B4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EC5BE6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325A87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</w:t>
            </w:r>
          </w:p>
        </w:tc>
      </w:tr>
      <w:tr w:rsidR="00F5399E" w14:paraId="41B2075F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365C11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1ACF48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32DDE3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B</w:t>
            </w:r>
          </w:p>
        </w:tc>
      </w:tr>
      <w:tr w:rsidR="00F5399E" w14:paraId="75003DA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5D18DD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3C6CF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2E22F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C</w:t>
            </w:r>
          </w:p>
        </w:tc>
      </w:tr>
      <w:tr w:rsidR="00F5399E" w14:paraId="2E47F9A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4983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3C79B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16A1B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</w:t>
            </w:r>
          </w:p>
        </w:tc>
      </w:tr>
      <w:tr w:rsidR="00F5399E" w14:paraId="6598AD4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A421AD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0D994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BD2D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E</w:t>
            </w:r>
          </w:p>
        </w:tc>
      </w:tr>
      <w:tr w:rsidR="00F5399E" w14:paraId="13995DE5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D3D3D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17267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D0568F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F</w:t>
            </w:r>
          </w:p>
        </w:tc>
      </w:tr>
    </w:tbl>
    <w:p w14:paraId="307A9FCB" w14:textId="5CE5D38C" w:rsidR="004A0AE4" w:rsidRDefault="004A0AE4" w:rsidP="00277E50"/>
    <w:p w14:paraId="77F18476" w14:textId="77777777" w:rsidR="004A0AE4" w:rsidRDefault="004A0AE4">
      <w:r>
        <w:br w:type="page"/>
      </w:r>
    </w:p>
    <w:p w14:paraId="0653EE33" w14:textId="7A7D38B2" w:rsidR="00F5399E" w:rsidRDefault="004A0AE4" w:rsidP="00277E50">
      <w:r>
        <w:rPr>
          <w:noProof/>
        </w:rPr>
        <w:lastRenderedPageBreak/>
        <w:drawing>
          <wp:inline distT="0" distB="0" distL="0" distR="0" wp14:anchorId="30F505B1" wp14:editId="57947B67">
            <wp:extent cx="5943600" cy="8126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99E" w:rsidSect="002D0444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CF2E" w14:textId="77777777" w:rsidR="002D0444" w:rsidRDefault="002D0444">
      <w:r>
        <w:separator/>
      </w:r>
    </w:p>
  </w:endnote>
  <w:endnote w:type="continuationSeparator" w:id="0">
    <w:p w14:paraId="7D393B70" w14:textId="77777777" w:rsidR="002D0444" w:rsidRDefault="002D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A043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A1C4E" w14:textId="77777777" w:rsidR="00671D8E" w:rsidRDefault="00671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DBA8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D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08BAD" w14:textId="77777777" w:rsidR="00671D8E" w:rsidRDefault="0067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1255" w14:textId="77777777" w:rsidR="002D0444" w:rsidRDefault="002D0444">
      <w:r>
        <w:separator/>
      </w:r>
    </w:p>
  </w:footnote>
  <w:footnote w:type="continuationSeparator" w:id="0">
    <w:p w14:paraId="77DB5035" w14:textId="77777777" w:rsidR="002D0444" w:rsidRDefault="002D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A2D7" w14:textId="77777777" w:rsidR="00671D8E" w:rsidRDefault="00671D8E">
    <w:pPr>
      <w:pStyle w:val="Header"/>
      <w:rPr>
        <w:i/>
      </w:rPr>
    </w:pPr>
    <w:r w:rsidRPr="00AB3FD4">
      <w:rPr>
        <w:i/>
      </w:rPr>
      <w:tab/>
    </w:r>
    <w:r w:rsidRPr="00AB3FD4">
      <w:rPr>
        <w:i/>
      </w:rPr>
      <w:tab/>
      <w:t xml:space="preserve">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1C6031A" w14:textId="77777777" w:rsidR="00671D8E" w:rsidRDefault="00671D8E">
    <w:pPr>
      <w:pStyle w:val="Header"/>
    </w:pPr>
    <w:r>
      <w:rPr>
        <w:i/>
      </w:rPr>
      <w:tab/>
      <w:t xml:space="preserve">                                                                               ID: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11F"/>
    <w:multiLevelType w:val="hybridMultilevel"/>
    <w:tmpl w:val="00A2B68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7E8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4733"/>
    <w:multiLevelType w:val="hybridMultilevel"/>
    <w:tmpl w:val="7D94F53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49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214FB"/>
    <w:multiLevelType w:val="hybridMultilevel"/>
    <w:tmpl w:val="4590F96A"/>
    <w:lvl w:ilvl="0" w:tplc="626646A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5FCF"/>
    <w:multiLevelType w:val="hybridMultilevel"/>
    <w:tmpl w:val="E422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D78D9"/>
    <w:multiLevelType w:val="multilevel"/>
    <w:tmpl w:val="75A0D6DC"/>
    <w:styleLink w:val="CurrentList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311C"/>
    <w:multiLevelType w:val="hybridMultilevel"/>
    <w:tmpl w:val="15B41FC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42AB7"/>
    <w:multiLevelType w:val="hybridMultilevel"/>
    <w:tmpl w:val="D8B64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43849"/>
    <w:multiLevelType w:val="hybridMultilevel"/>
    <w:tmpl w:val="F2E01F82"/>
    <w:lvl w:ilvl="0" w:tplc="E1980E5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65CA9"/>
    <w:multiLevelType w:val="hybridMultilevel"/>
    <w:tmpl w:val="23D2B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226C4"/>
    <w:multiLevelType w:val="hybridMultilevel"/>
    <w:tmpl w:val="BC28E080"/>
    <w:lvl w:ilvl="0" w:tplc="72B4D3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E53A2"/>
    <w:multiLevelType w:val="hybridMultilevel"/>
    <w:tmpl w:val="772A0EA8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AC468DE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642B7"/>
    <w:multiLevelType w:val="hybridMultilevel"/>
    <w:tmpl w:val="35345994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ED4AF1"/>
    <w:multiLevelType w:val="hybridMultilevel"/>
    <w:tmpl w:val="FBDCC1A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5A325D"/>
    <w:multiLevelType w:val="hybridMultilevel"/>
    <w:tmpl w:val="75A0D6DC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736FC"/>
    <w:multiLevelType w:val="multilevel"/>
    <w:tmpl w:val="3D76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33851"/>
    <w:multiLevelType w:val="multilevel"/>
    <w:tmpl w:val="C082C91E"/>
    <w:styleLink w:val="CurrentList1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21983"/>
    <w:multiLevelType w:val="multilevel"/>
    <w:tmpl w:val="F706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B40C8"/>
    <w:multiLevelType w:val="hybridMultilevel"/>
    <w:tmpl w:val="EBDA948A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96452">
    <w:abstractNumId w:val="10"/>
  </w:num>
  <w:num w:numId="2" w16cid:durableId="418673254">
    <w:abstractNumId w:val="13"/>
  </w:num>
  <w:num w:numId="3" w16cid:durableId="1420565707">
    <w:abstractNumId w:val="18"/>
  </w:num>
  <w:num w:numId="4" w16cid:durableId="1350908610">
    <w:abstractNumId w:val="9"/>
  </w:num>
  <w:num w:numId="5" w16cid:durableId="1970040653">
    <w:abstractNumId w:val="5"/>
  </w:num>
  <w:num w:numId="6" w16cid:durableId="1463421518">
    <w:abstractNumId w:val="7"/>
  </w:num>
  <w:num w:numId="7" w16cid:durableId="879321141">
    <w:abstractNumId w:val="14"/>
  </w:num>
  <w:num w:numId="8" w16cid:durableId="107823679">
    <w:abstractNumId w:val="11"/>
  </w:num>
  <w:num w:numId="9" w16cid:durableId="1015691661">
    <w:abstractNumId w:val="2"/>
  </w:num>
  <w:num w:numId="10" w16cid:durableId="2070153263">
    <w:abstractNumId w:val="12"/>
  </w:num>
  <w:num w:numId="11" w16cid:durableId="197742972">
    <w:abstractNumId w:val="1"/>
  </w:num>
  <w:num w:numId="12" w16cid:durableId="245920835">
    <w:abstractNumId w:val="0"/>
  </w:num>
  <w:num w:numId="13" w16cid:durableId="2042244210">
    <w:abstractNumId w:val="16"/>
  </w:num>
  <w:num w:numId="14" w16cid:durableId="1600215326">
    <w:abstractNumId w:val="4"/>
  </w:num>
  <w:num w:numId="15" w16cid:durableId="479886414">
    <w:abstractNumId w:val="8"/>
  </w:num>
  <w:num w:numId="16" w16cid:durableId="497813031">
    <w:abstractNumId w:val="3"/>
  </w:num>
  <w:num w:numId="17" w16cid:durableId="1451123604">
    <w:abstractNumId w:val="6"/>
  </w:num>
  <w:num w:numId="18" w16cid:durableId="567304953">
    <w:abstractNumId w:val="15"/>
  </w:num>
  <w:num w:numId="19" w16cid:durableId="675987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09"/>
    <w:rsid w:val="00024786"/>
    <w:rsid w:val="00055BAF"/>
    <w:rsid w:val="00071FFE"/>
    <w:rsid w:val="000954F0"/>
    <w:rsid w:val="00096A07"/>
    <w:rsid w:val="000B11D0"/>
    <w:rsid w:val="000D2B55"/>
    <w:rsid w:val="000E3D2B"/>
    <w:rsid w:val="00123CC2"/>
    <w:rsid w:val="00147805"/>
    <w:rsid w:val="001553A8"/>
    <w:rsid w:val="00185AD8"/>
    <w:rsid w:val="001A2A8B"/>
    <w:rsid w:val="001D375A"/>
    <w:rsid w:val="002225FF"/>
    <w:rsid w:val="002453F6"/>
    <w:rsid w:val="002517ED"/>
    <w:rsid w:val="00261BB8"/>
    <w:rsid w:val="00277E50"/>
    <w:rsid w:val="0029757E"/>
    <w:rsid w:val="002D0444"/>
    <w:rsid w:val="00302C01"/>
    <w:rsid w:val="0037164A"/>
    <w:rsid w:val="003936F0"/>
    <w:rsid w:val="003A03BB"/>
    <w:rsid w:val="003F3C5E"/>
    <w:rsid w:val="003F4C3A"/>
    <w:rsid w:val="004106B9"/>
    <w:rsid w:val="00411793"/>
    <w:rsid w:val="00455BE9"/>
    <w:rsid w:val="00463885"/>
    <w:rsid w:val="004753B1"/>
    <w:rsid w:val="004A0AE4"/>
    <w:rsid w:val="004D4B15"/>
    <w:rsid w:val="004F07E2"/>
    <w:rsid w:val="00530CDE"/>
    <w:rsid w:val="00547ED3"/>
    <w:rsid w:val="0055232F"/>
    <w:rsid w:val="00585A24"/>
    <w:rsid w:val="005D7ED1"/>
    <w:rsid w:val="0060412C"/>
    <w:rsid w:val="0061251D"/>
    <w:rsid w:val="0062145B"/>
    <w:rsid w:val="006263BE"/>
    <w:rsid w:val="00644FDA"/>
    <w:rsid w:val="00671D8E"/>
    <w:rsid w:val="0069248D"/>
    <w:rsid w:val="006B5637"/>
    <w:rsid w:val="00742788"/>
    <w:rsid w:val="00792E4C"/>
    <w:rsid w:val="007A3110"/>
    <w:rsid w:val="007A71C1"/>
    <w:rsid w:val="007A722E"/>
    <w:rsid w:val="007F208E"/>
    <w:rsid w:val="00812047"/>
    <w:rsid w:val="00814B4F"/>
    <w:rsid w:val="00886FE2"/>
    <w:rsid w:val="008965EC"/>
    <w:rsid w:val="008977A0"/>
    <w:rsid w:val="008B5491"/>
    <w:rsid w:val="00933766"/>
    <w:rsid w:val="00951F9C"/>
    <w:rsid w:val="00961704"/>
    <w:rsid w:val="009B14D4"/>
    <w:rsid w:val="00A12965"/>
    <w:rsid w:val="00A22209"/>
    <w:rsid w:val="00A424DD"/>
    <w:rsid w:val="00A46F44"/>
    <w:rsid w:val="00A5000D"/>
    <w:rsid w:val="00A5069F"/>
    <w:rsid w:val="00A84978"/>
    <w:rsid w:val="00A861D5"/>
    <w:rsid w:val="00A87BA4"/>
    <w:rsid w:val="00AE649C"/>
    <w:rsid w:val="00B36170"/>
    <w:rsid w:val="00B647EC"/>
    <w:rsid w:val="00B70FC6"/>
    <w:rsid w:val="00BA38F9"/>
    <w:rsid w:val="00BC4505"/>
    <w:rsid w:val="00BF0350"/>
    <w:rsid w:val="00C1646E"/>
    <w:rsid w:val="00C6638C"/>
    <w:rsid w:val="00CC3DB9"/>
    <w:rsid w:val="00D3120F"/>
    <w:rsid w:val="00D63FB2"/>
    <w:rsid w:val="00D73E57"/>
    <w:rsid w:val="00DA3221"/>
    <w:rsid w:val="00DC7D62"/>
    <w:rsid w:val="00DE20E7"/>
    <w:rsid w:val="00DE38ED"/>
    <w:rsid w:val="00DE53A6"/>
    <w:rsid w:val="00E17F7F"/>
    <w:rsid w:val="00E41F03"/>
    <w:rsid w:val="00E4674E"/>
    <w:rsid w:val="00E83854"/>
    <w:rsid w:val="00EA06DE"/>
    <w:rsid w:val="00EA4334"/>
    <w:rsid w:val="00ED77CA"/>
    <w:rsid w:val="00EE3C68"/>
    <w:rsid w:val="00EE7856"/>
    <w:rsid w:val="00F0004A"/>
    <w:rsid w:val="00F30B6E"/>
    <w:rsid w:val="00F5399E"/>
    <w:rsid w:val="00F75CDF"/>
    <w:rsid w:val="00F868B0"/>
    <w:rsid w:val="00F97C8B"/>
    <w:rsid w:val="00FC0C94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58E947"/>
  <w14:defaultImageDpi w14:val="30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5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05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BBE"/>
  </w:style>
  <w:style w:type="table" w:styleId="TableGrid">
    <w:name w:val="Table Grid"/>
    <w:basedOn w:val="TableNormal"/>
    <w:rsid w:val="000E4E2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C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C2"/>
    <w:rPr>
      <w:rFonts w:ascii="Lucida Grande" w:hAnsi="Lucida Grande"/>
      <w:sz w:val="18"/>
      <w:szCs w:val="18"/>
    </w:rPr>
  </w:style>
  <w:style w:type="numbering" w:customStyle="1" w:styleId="CurrentList1">
    <w:name w:val="Current List1"/>
    <w:uiPriority w:val="99"/>
    <w:rsid w:val="00F868B0"/>
    <w:pPr>
      <w:numPr>
        <w:numId w:val="13"/>
      </w:numPr>
    </w:pPr>
  </w:style>
  <w:style w:type="numbering" w:customStyle="1" w:styleId="CurrentList2">
    <w:name w:val="Current List2"/>
    <w:uiPriority w:val="99"/>
    <w:rsid w:val="00F868B0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EA4334"/>
    <w:rPr>
      <w:color w:val="808080"/>
    </w:rPr>
  </w:style>
  <w:style w:type="paragraph" w:styleId="ListParagraph">
    <w:name w:val="List Paragraph"/>
    <w:basedOn w:val="Normal"/>
    <w:uiPriority w:val="34"/>
    <w:qFormat/>
    <w:rsid w:val="00A861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9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89L: Computer Science For Biologists</vt:lpstr>
    </vt:vector>
  </TitlesOfParts>
  <Company>University of California, Davis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89L: Computer Science For Biologists</dc:title>
  <dc:subject/>
  <dc:creator>Patrice Koehl</dc:creator>
  <cp:keywords/>
  <dc:description/>
  <cp:lastModifiedBy>Patrice Koehl</cp:lastModifiedBy>
  <cp:revision>10</cp:revision>
  <cp:lastPrinted>2024-02-04T19:57:00Z</cp:lastPrinted>
  <dcterms:created xsi:type="dcterms:W3CDTF">2024-01-28T18:23:00Z</dcterms:created>
  <dcterms:modified xsi:type="dcterms:W3CDTF">2024-02-04T20:01:00Z</dcterms:modified>
</cp:coreProperties>
</file>